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AD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重庆市江津区中心医院</w:t>
      </w:r>
    </w:p>
    <w:p w14:paraId="642D8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房屋招租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中标公示</w:t>
      </w:r>
    </w:p>
    <w:p w14:paraId="575A1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重庆市江津区中心医院门诊二楼配镜中心房屋招租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(第二次)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于2026年7月31日竞租，经各竞租人现场报价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最终竞得人为重庆美陆视光学眼德有限公司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，以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年租金82600元（82600元/年）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成交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现进行挂网公示。</w:t>
      </w:r>
    </w:p>
    <w:p w14:paraId="0970F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如对以上结果有异议，请于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中标公示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发布之日起3个工作日内，以书面形式反馈至重庆市江津区中心医院。</w:t>
      </w:r>
    </w:p>
    <w:p w14:paraId="5AD9A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 xml:space="preserve">联系电话：023-47521342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47520861</w:t>
      </w:r>
    </w:p>
    <w:p w14:paraId="506BF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br w:type="textWrapping"/>
      </w:r>
    </w:p>
    <w:p w14:paraId="76584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重庆市江津区中心医院</w:t>
      </w:r>
    </w:p>
    <w:p w14:paraId="2A690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2026年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日</w:t>
      </w:r>
    </w:p>
    <w:p w14:paraId="1999D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sz w:val="28"/>
          <w:szCs w:val="28"/>
        </w:rPr>
      </w:pPr>
    </w:p>
    <w:p w14:paraId="41EC5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sz w:val="28"/>
          <w:szCs w:val="28"/>
        </w:rPr>
      </w:pPr>
    </w:p>
    <w:p w14:paraId="1B277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sz w:val="28"/>
          <w:szCs w:val="28"/>
        </w:rPr>
      </w:pPr>
    </w:p>
    <w:p w14:paraId="481BC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sz w:val="28"/>
          <w:szCs w:val="28"/>
        </w:rPr>
      </w:pPr>
    </w:p>
    <w:p w14:paraId="6FBA7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sz w:val="28"/>
          <w:szCs w:val="28"/>
        </w:rPr>
      </w:pPr>
    </w:p>
    <w:p w14:paraId="024DE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YWYxYjhjODgzOGYyZDZlNzVkMmJmZjE1ODg3ZmMifQ=="/>
  </w:docVars>
  <w:rsids>
    <w:rsidRoot w:val="00D3701B"/>
    <w:rsid w:val="00150093"/>
    <w:rsid w:val="00733EA5"/>
    <w:rsid w:val="00864FFA"/>
    <w:rsid w:val="00A03381"/>
    <w:rsid w:val="00BD6065"/>
    <w:rsid w:val="00D3701B"/>
    <w:rsid w:val="00E90389"/>
    <w:rsid w:val="00EB3C84"/>
    <w:rsid w:val="00EE67E7"/>
    <w:rsid w:val="00F1753C"/>
    <w:rsid w:val="050D564B"/>
    <w:rsid w:val="12E634BA"/>
    <w:rsid w:val="142831E6"/>
    <w:rsid w:val="171D516F"/>
    <w:rsid w:val="1C9C248B"/>
    <w:rsid w:val="25B85CB3"/>
    <w:rsid w:val="344B0336"/>
    <w:rsid w:val="47647402"/>
    <w:rsid w:val="48027DEF"/>
    <w:rsid w:val="4C0368C7"/>
    <w:rsid w:val="527E5B20"/>
    <w:rsid w:val="5787374E"/>
    <w:rsid w:val="5DF90B11"/>
    <w:rsid w:val="5F1B0AE7"/>
    <w:rsid w:val="60F179A1"/>
    <w:rsid w:val="69F41E2E"/>
    <w:rsid w:val="7276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212</Characters>
  <Lines>1</Lines>
  <Paragraphs>1</Paragraphs>
  <TotalTime>597</TotalTime>
  <ScaleCrop>false</ScaleCrop>
  <LinksUpToDate>false</LinksUpToDate>
  <CharactersWithSpaces>214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2018-05-15T08:36:00Z</dcterms:created>
  <dc:creator>总务科</dc:creator>
  <cp:lastModifiedBy>WPS_1598612340</cp:lastModifiedBy>
  <cp:lastPrinted>2026-08-03T06:38:00Z</cp:lastPrinted>
  <dcterms:modified xsi:type="dcterms:W3CDTF">2026-08-03T07:43:55Z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SaveFontToCloudKey">
    <vt:lpwstr>448358949_btnclosed</vt:lpwstr>
  </property>
  <property fmtid="{D5CDD505-2E9C-101B-9397-08002B2CF9AE}" pid="4" name="ICV">
    <vt:lpwstr>E1FA326FF9D2407B9D74E71D8127413C_13</vt:lpwstr>
  </property>
  <property fmtid="{D5CDD505-2E9C-101B-9397-08002B2CF9AE}" pid="5" name="KSOTemplateDocerSaveRecord">
    <vt:lpwstr>eyJoZGlkIjoiNWRmM2ViMWM0ZmY3MWVlOGRkODQwOTM3Njg3NDg3ZmEiLCJ1c2VySWQiOiI0NTgwMjIzODYifQ==</vt:lpwstr>
  </property>
</Properties>
</file>