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31" w:rsidRDefault="00A77831" w:rsidP="00A77831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重庆市江津区中心医院</w:t>
      </w:r>
    </w:p>
    <w:p w:rsidR="00A77831" w:rsidRPr="00B63173" w:rsidRDefault="00A77831" w:rsidP="00A77831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医用耗材遴选中选公司公示</w:t>
      </w:r>
    </w:p>
    <w:p w:rsidR="00A77831" w:rsidRDefault="00A77831" w:rsidP="00A77831">
      <w:pPr>
        <w:wordWrap w:val="0"/>
        <w:adjustRightInd w:val="0"/>
        <w:snapToGrid w:val="0"/>
        <w:spacing w:line="240" w:lineRule="auto"/>
        <w:ind w:firstLineChars="200" w:firstLine="640"/>
        <w:jc w:val="left"/>
        <w:rPr>
          <w:rFonts w:ascii="方正仿宋_GBK" w:eastAsia="方正仿宋_GBK" w:hAnsi="方正仿宋_GBK" w:cs="Times New Roman"/>
          <w:kern w:val="0"/>
          <w:sz w:val="32"/>
          <w:szCs w:val="32"/>
          <w:lang w:bidi="en-US"/>
        </w:rPr>
      </w:pPr>
      <w:r>
        <w:rPr>
          <w:rFonts w:ascii="方正仿宋_GBK" w:eastAsia="方正仿宋_GBK" w:hAnsi="方正仿宋_GBK" w:cs="Times New Roman" w:hint="eastAsia"/>
          <w:kern w:val="0"/>
          <w:sz w:val="32"/>
          <w:szCs w:val="32"/>
          <w:lang w:bidi="en-US"/>
        </w:rPr>
        <w:t>重庆市江津区中心医院对穴位压力刺激贴等耗材一批进行遴选，项目编号：JJQZXYY-20260702 ，现将相应中选公司进行挂网公示，公示如下：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1134"/>
        <w:gridCol w:w="4243"/>
        <w:gridCol w:w="4262"/>
      </w:tblGrid>
      <w:tr w:rsidR="00A77831" w:rsidRPr="00B63173" w:rsidTr="00587DD5">
        <w:trPr>
          <w:trHeight w:val="765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8"/>
              </w:rPr>
              <w:t>分包号</w:t>
            </w:r>
          </w:p>
        </w:tc>
        <w:tc>
          <w:tcPr>
            <w:tcW w:w="424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8"/>
              </w:rPr>
              <w:t>遴选医用耗材</w:t>
            </w:r>
          </w:p>
        </w:tc>
        <w:tc>
          <w:tcPr>
            <w:tcW w:w="426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8"/>
              </w:rPr>
              <w:t>中选公司</w:t>
            </w:r>
          </w:p>
        </w:tc>
      </w:tr>
      <w:tr w:rsidR="00A77831" w:rsidRPr="00B63173" w:rsidTr="00587DD5">
        <w:trPr>
          <w:trHeight w:val="40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高温标签等耗材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重庆宇众医疗器械有限公司</w:t>
            </w:r>
          </w:p>
        </w:tc>
      </w:tr>
      <w:tr w:rsidR="00A77831" w:rsidRPr="00B63173" w:rsidTr="00587DD5">
        <w:trPr>
          <w:trHeight w:val="40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1000次复用型滤膜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重庆强升生医疗器械有限公司</w:t>
            </w:r>
          </w:p>
        </w:tc>
      </w:tr>
      <w:tr w:rsidR="00A77831" w:rsidRPr="00B63173" w:rsidTr="00587DD5">
        <w:trPr>
          <w:trHeight w:val="40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补体C4检测试剂盒等耗材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重庆雷科医疗设备有限公司</w:t>
            </w:r>
          </w:p>
        </w:tc>
      </w:tr>
      <w:tr w:rsidR="00A77831" w:rsidRPr="00B63173" w:rsidTr="00587DD5">
        <w:trPr>
          <w:trHeight w:val="39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待测物清洗液等耗材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</w:p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重庆富贵祥医疗器械有限公司</w:t>
            </w:r>
          </w:p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77831" w:rsidRPr="00B63173" w:rsidTr="00587DD5">
        <w:trPr>
          <w:trHeight w:val="40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血型分析用稀释液等耗材</w:t>
            </w:r>
          </w:p>
        </w:tc>
        <w:tc>
          <w:tcPr>
            <w:tcW w:w="4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77831" w:rsidRPr="00B63173" w:rsidTr="00587DD5">
        <w:trPr>
          <w:trHeight w:val="40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灌肠机（引导头）</w:t>
            </w:r>
          </w:p>
        </w:tc>
        <w:tc>
          <w:tcPr>
            <w:tcW w:w="4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77831" w:rsidRPr="00B63173" w:rsidTr="00587DD5">
        <w:trPr>
          <w:trHeight w:val="40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8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压力导丝等耗材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重庆卓格医疗器械有限公司</w:t>
            </w:r>
          </w:p>
        </w:tc>
      </w:tr>
      <w:tr w:rsidR="00A77831" w:rsidRPr="00B63173" w:rsidTr="00587DD5">
        <w:trPr>
          <w:trHeight w:val="40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9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热化疗循环管路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重庆优康科贸有限公司</w:t>
            </w:r>
          </w:p>
        </w:tc>
      </w:tr>
      <w:tr w:rsidR="00A77831" w:rsidRPr="00B63173" w:rsidTr="00587DD5">
        <w:trPr>
          <w:trHeight w:val="40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10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一氧化氮检测器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重庆九州通</w:t>
            </w:r>
            <w:proofErr w:type="gramStart"/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合瑞医疗</w:t>
            </w:r>
            <w:proofErr w:type="gramEnd"/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科技有限公司</w:t>
            </w:r>
          </w:p>
        </w:tc>
      </w:tr>
      <w:tr w:rsidR="00A77831" w:rsidRPr="00B63173" w:rsidTr="00587DD5">
        <w:trPr>
          <w:trHeight w:val="40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11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一次性使用骨髓穿刺针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贵州嘉玛成科技有限公司</w:t>
            </w:r>
          </w:p>
        </w:tc>
      </w:tr>
      <w:tr w:rsidR="00A77831" w:rsidRPr="00B63173" w:rsidTr="00587DD5">
        <w:trPr>
          <w:trHeight w:val="40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12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一次性无菌变向磨头等耗材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重庆耀康医疗器械有限公司</w:t>
            </w:r>
          </w:p>
        </w:tc>
      </w:tr>
      <w:tr w:rsidR="00A77831" w:rsidRPr="00B63173" w:rsidTr="00587DD5">
        <w:trPr>
          <w:trHeight w:val="40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13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一次性使用静脉腔内射频闭合导管</w:t>
            </w:r>
            <w:bookmarkStart w:id="0" w:name="OLE_LINK1"/>
            <w:bookmarkStart w:id="1" w:name="OLE_LINK2"/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等耗材</w:t>
            </w:r>
            <w:bookmarkEnd w:id="0"/>
            <w:bookmarkEnd w:id="1"/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重庆顿益医疗器械有限公司</w:t>
            </w:r>
          </w:p>
        </w:tc>
      </w:tr>
      <w:tr w:rsidR="00A77831" w:rsidRPr="00B63173" w:rsidTr="00587DD5">
        <w:trPr>
          <w:trHeight w:val="40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14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25Ga+联合功能-20000CPM/0.9mm,普通照明光纤等耗材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</w:p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重庆道可仪器有限公司</w:t>
            </w:r>
          </w:p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77831" w:rsidRPr="00B63173" w:rsidTr="00587DD5">
        <w:trPr>
          <w:trHeight w:val="40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15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  <w:r w:rsidRPr="00B6317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8"/>
              </w:rPr>
              <w:t>一次性使用眼内激光光纤</w:t>
            </w:r>
          </w:p>
        </w:tc>
        <w:tc>
          <w:tcPr>
            <w:tcW w:w="4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31" w:rsidRPr="00B63173" w:rsidRDefault="00A77831" w:rsidP="00587DD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</w:tbl>
    <w:p w:rsidR="00A77831" w:rsidRDefault="00A77831" w:rsidP="00A77831">
      <w:pPr>
        <w:pStyle w:val="a3"/>
        <w:shd w:val="clear" w:color="auto" w:fill="FFFFFF"/>
        <w:wordWrap w:val="0"/>
        <w:spacing w:before="0" w:beforeAutospacing="0" w:after="0" w:afterAutospacing="0"/>
        <w:ind w:firstLineChars="200" w:firstLine="640"/>
        <w:rPr>
          <w:rFonts w:ascii="方正仿宋_GBK" w:eastAsia="方正仿宋_GBK" w:hAnsi="方正仿宋_GBK" w:cs="方正仿宋_GBK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若有异议，请于202</w:t>
      </w:r>
      <w:r>
        <w:rPr>
          <w:rFonts w:ascii="方正仿宋_GBK" w:eastAsia="方正仿宋_GBK" w:hAnsi="方正仿宋_GBK" w:cs="方正仿宋_GBK"/>
          <w:sz w:val="32"/>
          <w:szCs w:val="32"/>
          <w:lang w:eastAsia="zh-CN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年7月</w:t>
      </w:r>
      <w:r w:rsidR="006B292A">
        <w:rPr>
          <w:rFonts w:ascii="方正仿宋_GBK" w:eastAsia="方正仿宋_GBK" w:hAnsi="方正仿宋_GBK" w:cs="方正仿宋_GBK"/>
          <w:sz w:val="32"/>
          <w:szCs w:val="32"/>
          <w:lang w:eastAsia="zh-CN"/>
        </w:rPr>
        <w:t>22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日 17:</w:t>
      </w:r>
      <w:r>
        <w:rPr>
          <w:rFonts w:ascii="方正仿宋_GBK" w:eastAsia="方正仿宋_GBK" w:hAnsi="方正仿宋_GBK" w:cs="方正仿宋_GBK"/>
          <w:sz w:val="32"/>
          <w:szCs w:val="32"/>
          <w:lang w:eastAsia="zh-CN"/>
        </w:rPr>
        <w:t>0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0前，书面形式向本单位反馈。</w:t>
      </w:r>
    </w:p>
    <w:p w:rsidR="00A77831" w:rsidRDefault="00A77831" w:rsidP="00A77831">
      <w:pPr>
        <w:pStyle w:val="a3"/>
        <w:shd w:val="clear" w:color="auto" w:fill="FFFFFF"/>
        <w:wordWrap w:val="0"/>
        <w:spacing w:before="0" w:beforeAutospacing="0" w:after="0" w:afterAutospacing="0"/>
        <w:ind w:firstLine="640"/>
        <w:rPr>
          <w:rFonts w:ascii="方正仿宋_GBK" w:eastAsia="方正仿宋_GBK" w:hAnsi="方正仿宋_GBK" w:cs="方正仿宋_GBK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  联系电话：023-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47554942  023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 xml:space="preserve">-47520914  </w:t>
      </w:r>
    </w:p>
    <w:p w:rsidR="00A77831" w:rsidRDefault="00A77831" w:rsidP="00A77831">
      <w:pPr>
        <w:pStyle w:val="a3"/>
        <w:shd w:val="clear" w:color="auto" w:fill="FFFFFF"/>
        <w:wordWrap w:val="0"/>
        <w:spacing w:before="0" w:beforeAutospacing="0" w:after="0" w:afterAutospacing="0"/>
        <w:ind w:firstLine="640"/>
        <w:jc w:val="center"/>
        <w:rPr>
          <w:rFonts w:ascii="方正仿宋_GBK" w:eastAsia="方正仿宋_GBK" w:hAnsi="方正仿宋_GBK" w:cs="方正仿宋_GBK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 xml:space="preserve">                              </w:t>
      </w:r>
    </w:p>
    <w:p w:rsidR="00A77831" w:rsidRDefault="00A77831" w:rsidP="00A77831">
      <w:pPr>
        <w:pStyle w:val="a3"/>
        <w:shd w:val="clear" w:color="auto" w:fill="FFFFFF"/>
        <w:wordWrap w:val="0"/>
        <w:spacing w:before="0" w:beforeAutospacing="0" w:after="0" w:afterAutospacing="0"/>
        <w:ind w:firstLine="640"/>
        <w:jc w:val="center"/>
        <w:rPr>
          <w:rFonts w:ascii="方正仿宋_GBK" w:eastAsia="方正仿宋_GBK" w:hAnsi="方正仿宋_GBK" w:cs="方正仿宋_GBK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 xml:space="preserve">       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重庆市江津区中心医院</w:t>
      </w:r>
    </w:p>
    <w:p w:rsidR="00A77831" w:rsidRDefault="00A77831" w:rsidP="00A77831">
      <w:pPr>
        <w:ind w:firstLineChars="1700" w:firstLine="5440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年7月</w:t>
      </w:r>
      <w:r w:rsidR="006B292A">
        <w:rPr>
          <w:rFonts w:ascii="方正仿宋_GBK" w:eastAsia="方正仿宋_GBK" w:hAnsi="方正仿宋_GBK" w:cs="方正仿宋_GBK"/>
          <w:sz w:val="32"/>
          <w:szCs w:val="32"/>
        </w:rPr>
        <w:t>20</w:t>
      </w:r>
      <w:bookmarkStart w:id="2" w:name="_GoBack"/>
      <w:bookmarkEnd w:id="2"/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p w:rsidR="001A66C5" w:rsidRDefault="001A66C5"/>
    <w:sectPr w:rsidR="001A6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31"/>
    <w:rsid w:val="001A66C5"/>
    <w:rsid w:val="006B292A"/>
    <w:rsid w:val="00A7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EAEF8"/>
  <w15:chartTrackingRefBased/>
  <w15:docId w15:val="{328E4486-4260-48C0-AD3C-0D1B1A28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831"/>
    <w:pPr>
      <w:widowControl w:val="0"/>
      <w:spacing w:line="54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A77831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2026-07-20T02:15:00Z</dcterms:created>
  <dcterms:modified xsi:type="dcterms:W3CDTF">2026-07-20T02:17:00Z</dcterms:modified>
</cp:coreProperties>
</file>